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37D1" w14:textId="77777777" w:rsidR="00592B5D" w:rsidRPr="00592B5D" w:rsidRDefault="0016094A" w:rsidP="00592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92B5D">
        <w:rPr>
          <w:rFonts w:ascii="Times New Roman" w:hAnsi="Times New Roman" w:cs="Times New Roman"/>
          <w:sz w:val="24"/>
          <w:szCs w:val="24"/>
        </w:rPr>
        <w:t xml:space="preserve">Cenu aptaujas </w:t>
      </w:r>
      <w:r w:rsidRPr="00592B5D">
        <w:rPr>
          <w:rFonts w:ascii="Times New Roman" w:hAnsi="Times New Roman" w:cs="Times New Roman"/>
          <w:b/>
          <w:bCs/>
          <w:sz w:val="24"/>
        </w:rPr>
        <w:t>“</w:t>
      </w:r>
      <w:bookmarkStart w:id="0" w:name="_Hlk175210112"/>
      <w:r w:rsidR="00592B5D" w:rsidRPr="00592B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Būvuzraudzības pakalpojumi Viļķenes iela 2B, Limbaži </w:t>
      </w:r>
    </w:p>
    <w:p w14:paraId="69DD9BAC" w14:textId="715A5C77" w:rsidR="0016094A" w:rsidRDefault="00592B5D" w:rsidP="00592B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B5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Notekūdeņu attīrīšanas iekārtu Viļķenes 2B, Limbažos rekonstrukcija Eiropas fondu atbalsta programmas 2.2.21.1. ”Notekūdeņu un to dūņu apsaimniekošanas sistēma attīstības piesārņojuma samazināšanai” ietvaros</w:t>
      </w:r>
      <w:bookmarkEnd w:id="0"/>
      <w:r w:rsidR="0016094A" w:rsidRPr="008B79C7">
        <w:rPr>
          <w:rFonts w:ascii="Times New Roman" w:hAnsi="Times New Roman" w:cs="Times New Roman"/>
          <w:b/>
          <w:bCs/>
          <w:sz w:val="24"/>
        </w:rPr>
        <w:t>”</w:t>
      </w:r>
      <w:r w:rsidR="0016094A" w:rsidRPr="008B79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094A"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ID Nr. LS 2024/</w:t>
      </w:r>
      <w:r w:rsidR="0016094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6094A" w:rsidRPr="000614B9">
        <w:rPr>
          <w:rFonts w:ascii="Times New Roman" w:hAnsi="Times New Roman" w:cs="Times New Roman"/>
          <w:b/>
          <w:bCs/>
          <w:sz w:val="24"/>
          <w:szCs w:val="24"/>
        </w:rPr>
        <w:t>, atbilde uz Pretendent</w:t>
      </w:r>
      <w:r w:rsidR="001609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6094A"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jautājum</w:t>
      </w:r>
      <w:r w:rsidR="00C25E77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="001609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16094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6094A">
        <w:rPr>
          <w:rFonts w:ascii="Times New Roman" w:hAnsi="Times New Roman" w:cs="Times New Roman"/>
          <w:b/>
          <w:bCs/>
          <w:sz w:val="24"/>
          <w:szCs w:val="24"/>
        </w:rPr>
        <w:t>.2024.)</w:t>
      </w:r>
      <w:r w:rsidR="0016094A"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C1C871F" w14:textId="77777777" w:rsidR="00592B5D" w:rsidRPr="00C25E77" w:rsidRDefault="00592B5D" w:rsidP="00592B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>Vai varat dot informāciju par plānoto būvdarbu izmaksām katrā no sadaļām?</w:t>
      </w:r>
    </w:p>
    <w:p w14:paraId="6D78A7B2" w14:textId="77777777" w:rsidR="00592B5D" w:rsidRPr="00592B5D" w:rsidRDefault="00592B5D" w:rsidP="00592B5D">
      <w:pPr>
        <w:jc w:val="both"/>
        <w:rPr>
          <w:rFonts w:ascii="Times New Roman" w:hAnsi="Times New Roman" w:cs="Times New Roman"/>
          <w:sz w:val="24"/>
          <w:szCs w:val="24"/>
        </w:rPr>
      </w:pPr>
      <w:r w:rsidRPr="00592B5D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592B5D">
        <w:rPr>
          <w:rFonts w:ascii="Times New Roman" w:hAnsi="Times New Roman" w:cs="Times New Roman"/>
          <w:sz w:val="24"/>
          <w:szCs w:val="24"/>
        </w:rPr>
        <w:t>: Plānotās izmaksas:</w:t>
      </w:r>
    </w:p>
    <w:p w14:paraId="48C6462F" w14:textId="3E8313A0" w:rsidR="00592B5D" w:rsidRPr="00592B5D" w:rsidRDefault="00592B5D" w:rsidP="00592B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D">
        <w:rPr>
          <w:rFonts w:ascii="Times New Roman" w:eastAsia="Times New Roman" w:hAnsi="Times New Roman" w:cs="Times New Roman"/>
          <w:sz w:val="24"/>
          <w:szCs w:val="24"/>
        </w:rPr>
        <w:t xml:space="preserve">„Kombinētā mākslīgā mitrāja izveidošana Limbažu NAI  pārplūdes notekūdeņu attīrīšanai” ~ 140000 </w:t>
      </w:r>
      <w:r w:rsidR="00C25E77">
        <w:rPr>
          <w:rFonts w:ascii="Times New Roman" w:eastAsia="Times New Roman" w:hAnsi="Times New Roman" w:cs="Times New Roman"/>
          <w:sz w:val="24"/>
          <w:szCs w:val="24"/>
        </w:rPr>
        <w:t>EUR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E3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>bez PVN</w:t>
      </w:r>
      <w:r w:rsidR="00D00E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3B3F69" w14:textId="4809F907" w:rsidR="00C25E77" w:rsidRDefault="00592B5D" w:rsidP="00C25E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D">
        <w:rPr>
          <w:rFonts w:ascii="Times New Roman" w:eastAsia="Times New Roman" w:hAnsi="Times New Roman" w:cs="Times New Roman"/>
          <w:sz w:val="24"/>
          <w:szCs w:val="24"/>
        </w:rPr>
        <w:t>Notekūdeņu attīrīšanas iekārtu pārbūves darbi Viļķenes iel</w:t>
      </w:r>
      <w:r w:rsidR="00D00E3D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25E7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>, Limbažos ~1200000 E</w:t>
      </w:r>
      <w:r w:rsidR="00C25E77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E3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>bez PVN</w:t>
      </w:r>
      <w:r w:rsidR="00D00E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B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27392A" w14:textId="77777777" w:rsidR="00C25E77" w:rsidRPr="00C25E77" w:rsidRDefault="00C25E77" w:rsidP="00C25E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9B1DB" w14:textId="77777777" w:rsidR="00592B5D" w:rsidRPr="00C25E77" w:rsidRDefault="00592B5D" w:rsidP="00592B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>Vai ir jau zināms būvdarbu veicējs? Ja ir, lūdzu informēt, kas veiks būvdarbus?</w:t>
      </w:r>
    </w:p>
    <w:p w14:paraId="6E98DD1F" w14:textId="77777777" w:rsidR="00592B5D" w:rsidRPr="00592B5D" w:rsidRDefault="00592B5D" w:rsidP="00592B5D">
      <w:pPr>
        <w:jc w:val="both"/>
        <w:rPr>
          <w:rFonts w:ascii="Times New Roman" w:hAnsi="Times New Roman" w:cs="Times New Roman"/>
          <w:sz w:val="24"/>
          <w:szCs w:val="24"/>
        </w:rPr>
      </w:pPr>
      <w:r w:rsidRPr="00592B5D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592B5D">
        <w:rPr>
          <w:rFonts w:ascii="Times New Roman" w:hAnsi="Times New Roman" w:cs="Times New Roman"/>
          <w:sz w:val="24"/>
          <w:szCs w:val="24"/>
        </w:rPr>
        <w:t>: Nav. Patreiz tiek organizēts iepirkuma process.</w:t>
      </w:r>
    </w:p>
    <w:p w14:paraId="7967E1CC" w14:textId="77777777" w:rsidR="00592B5D" w:rsidRPr="00C25E77" w:rsidRDefault="00592B5D" w:rsidP="00592B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Vai prasība- būvuzraugam jānodrošina tehnoloģiskā procesa ieregulēšanas uzraudzība un uzraudzības procesa SCADA atjaunošanas darbi ir domāts, ka būvuzraugam ir </w:t>
      </w:r>
      <w:proofErr w:type="spellStart"/>
      <w:r w:rsidRPr="00C25E77">
        <w:rPr>
          <w:rFonts w:ascii="Times New Roman" w:hAnsi="Times New Roman" w:cs="Times New Roman"/>
          <w:i/>
          <w:iCs/>
          <w:sz w:val="24"/>
          <w:szCs w:val="24"/>
        </w:rPr>
        <w:t>jāpārzin</w:t>
      </w:r>
      <w:proofErr w:type="spellEnd"/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 konkrētā SCADA programatūra? Pieredzes apliecināšanā tādu prasību nav.</w:t>
      </w:r>
    </w:p>
    <w:p w14:paraId="214E52E9" w14:textId="77777777" w:rsidR="00592B5D" w:rsidRPr="00592B5D" w:rsidRDefault="00592B5D" w:rsidP="00592B5D">
      <w:pPr>
        <w:jc w:val="both"/>
        <w:rPr>
          <w:rFonts w:ascii="Times New Roman" w:hAnsi="Times New Roman" w:cs="Times New Roman"/>
          <w:sz w:val="24"/>
          <w:szCs w:val="24"/>
        </w:rPr>
      </w:pPr>
      <w:r w:rsidRPr="00C25E77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592B5D">
        <w:rPr>
          <w:rFonts w:ascii="Times New Roman" w:hAnsi="Times New Roman" w:cs="Times New Roman"/>
          <w:sz w:val="24"/>
          <w:szCs w:val="24"/>
        </w:rPr>
        <w:t xml:space="preserve"> Prasība minēta darba uzdevumā. Līdz ar to pretendentam ir jāpieaicina atbilstošs speciālists (ja nepieciešams).</w:t>
      </w:r>
    </w:p>
    <w:p w14:paraId="54CF7B9A" w14:textId="77777777" w:rsidR="00592B5D" w:rsidRPr="00C25E77" w:rsidRDefault="00592B5D" w:rsidP="00592B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>Vai SCADA programatūras ietilpstošajos darbos jums ir personāls, kuriem ir zināšanas un pieredze veikt attiecīgos ieregulēšanas un pārvaldības darbus?</w:t>
      </w:r>
    </w:p>
    <w:p w14:paraId="36C59D4F" w14:textId="77777777" w:rsidR="00592B5D" w:rsidRPr="00592B5D" w:rsidRDefault="00592B5D" w:rsidP="00592B5D">
      <w:pPr>
        <w:jc w:val="both"/>
        <w:rPr>
          <w:rFonts w:ascii="Times New Roman" w:hAnsi="Times New Roman" w:cs="Times New Roman"/>
          <w:sz w:val="24"/>
          <w:szCs w:val="24"/>
        </w:rPr>
      </w:pPr>
      <w:r w:rsidRPr="00592B5D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592B5D">
        <w:rPr>
          <w:rFonts w:ascii="Times New Roman" w:hAnsi="Times New Roman" w:cs="Times New Roman"/>
          <w:sz w:val="24"/>
          <w:szCs w:val="24"/>
        </w:rPr>
        <w:t>: Nav.</w:t>
      </w:r>
    </w:p>
    <w:p w14:paraId="5630BBC9" w14:textId="77777777" w:rsidR="00592B5D" w:rsidRPr="00C25E77" w:rsidRDefault="00592B5D" w:rsidP="00C25E7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2B5D">
        <w:rPr>
          <w:rFonts w:ascii="Times New Roman" w:hAnsi="Times New Roman" w:cs="Times New Roman"/>
          <w:sz w:val="24"/>
          <w:szCs w:val="24"/>
        </w:rPr>
        <w:t> 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t>Vai bez minētajiem speciālistiem </w:t>
      </w:r>
    </w:p>
    <w:p w14:paraId="26A0F0ED" w14:textId="2464BE4D" w:rsidR="00592B5D" w:rsidRPr="00C25E77" w:rsidRDefault="00592B5D" w:rsidP="00C25E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25E77"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būvuzraugs, kurš ir sertificēts elektroietaišu būvdarbu uzraudzība (līdz 1 </w:t>
      </w:r>
      <w:proofErr w:type="spellStart"/>
      <w:r w:rsidRPr="00C25E77">
        <w:rPr>
          <w:rFonts w:ascii="Times New Roman" w:hAnsi="Times New Roman" w:cs="Times New Roman"/>
          <w:i/>
          <w:iCs/>
          <w:sz w:val="24"/>
          <w:szCs w:val="24"/>
        </w:rPr>
        <w:t>kV</w:t>
      </w:r>
      <w:proofErr w:type="spellEnd"/>
      <w:r w:rsidRPr="00C25E77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14:paraId="29553747" w14:textId="77777777" w:rsidR="00C25E77" w:rsidRPr="00C25E77" w:rsidRDefault="00592B5D" w:rsidP="00C25E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25E77"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t>būvuzraugs, kurš ir sertificēts Elektronisko sakaru sistēmu un tīklu būvdarbu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25E77"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būvuzraudzība (līdz 1 </w:t>
      </w:r>
      <w:proofErr w:type="spellStart"/>
      <w:r w:rsidRPr="00C25E77">
        <w:rPr>
          <w:rFonts w:ascii="Times New Roman" w:hAnsi="Times New Roman" w:cs="Times New Roman"/>
          <w:i/>
          <w:iCs/>
          <w:sz w:val="24"/>
          <w:szCs w:val="24"/>
        </w:rPr>
        <w:t>kV</w:t>
      </w:r>
      <w:proofErr w:type="spellEnd"/>
      <w:r w:rsidRPr="00C25E77">
        <w:rPr>
          <w:rFonts w:ascii="Times New Roman" w:hAnsi="Times New Roman" w:cs="Times New Roman"/>
          <w:i/>
          <w:iCs/>
          <w:sz w:val="24"/>
          <w:szCs w:val="24"/>
        </w:rPr>
        <w:t>);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br/>
        <w:t>- būvuzraugam jānodrošina tehnoloģiskā procesa ieregulēšanas uzraudzība un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25E77"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uzraudzības procesa SCADA atjaunošanas darbi. </w:t>
      </w:r>
    </w:p>
    <w:p w14:paraId="5DC41160" w14:textId="0DEF1DC1" w:rsidR="00592B5D" w:rsidRPr="00C25E77" w:rsidRDefault="00592B5D" w:rsidP="00C25E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ir nepieciešami citi sertificēti </w:t>
      </w:r>
      <w:proofErr w:type="spellStart"/>
      <w:r w:rsidRPr="00C25E77">
        <w:rPr>
          <w:rFonts w:ascii="Times New Roman" w:hAnsi="Times New Roman" w:cs="Times New Roman"/>
          <w:i/>
          <w:iCs/>
          <w:sz w:val="24"/>
          <w:szCs w:val="24"/>
        </w:rPr>
        <w:t>būvspeciālisti</w:t>
      </w:r>
      <w:proofErr w:type="spellEnd"/>
      <w:r w:rsidRPr="00C25E77">
        <w:rPr>
          <w:rFonts w:ascii="Times New Roman" w:hAnsi="Times New Roman" w:cs="Times New Roman"/>
          <w:i/>
          <w:iCs/>
          <w:sz w:val="24"/>
          <w:szCs w:val="24"/>
        </w:rPr>
        <w:t xml:space="preserve"> (UK, Ēku būvdarbu vadīšanā un būvuzraudzībā)?</w:t>
      </w:r>
    </w:p>
    <w:p w14:paraId="59A1838A" w14:textId="77777777" w:rsidR="00C25E77" w:rsidRDefault="00C25E77" w:rsidP="00C25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B8B6F" w14:textId="4DE4B285" w:rsidR="00592B5D" w:rsidRPr="00592B5D" w:rsidRDefault="00592B5D" w:rsidP="00C25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B5D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592B5D">
        <w:rPr>
          <w:rFonts w:ascii="Times New Roman" w:hAnsi="Times New Roman" w:cs="Times New Roman"/>
          <w:sz w:val="24"/>
          <w:szCs w:val="24"/>
        </w:rPr>
        <w:t>: Nē.</w:t>
      </w:r>
    </w:p>
    <w:p w14:paraId="1280E8F5" w14:textId="77777777" w:rsidR="00592B5D" w:rsidRPr="00592B5D" w:rsidRDefault="00592B5D" w:rsidP="00592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1D384" w14:textId="77777777" w:rsidR="00592B5D" w:rsidRDefault="00592B5D" w:rsidP="00592B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1301"/>
    <w:multiLevelType w:val="hybridMultilevel"/>
    <w:tmpl w:val="B08A4192"/>
    <w:lvl w:ilvl="0" w:tplc="EACEA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1B88"/>
    <w:multiLevelType w:val="hybridMultilevel"/>
    <w:tmpl w:val="04A8E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5790"/>
    <w:multiLevelType w:val="hybridMultilevel"/>
    <w:tmpl w:val="66CE53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213B5"/>
    <w:multiLevelType w:val="hybridMultilevel"/>
    <w:tmpl w:val="EA8475FC"/>
    <w:lvl w:ilvl="0" w:tplc="9196D1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78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402500">
    <w:abstractNumId w:val="0"/>
  </w:num>
  <w:num w:numId="3" w16cid:durableId="1277247470">
    <w:abstractNumId w:val="1"/>
  </w:num>
  <w:num w:numId="4" w16cid:durableId="418840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A"/>
    <w:rsid w:val="0016094A"/>
    <w:rsid w:val="00163DD4"/>
    <w:rsid w:val="00217A76"/>
    <w:rsid w:val="00474C60"/>
    <w:rsid w:val="00592B5D"/>
    <w:rsid w:val="0070185D"/>
    <w:rsid w:val="008556FA"/>
    <w:rsid w:val="00C25E77"/>
    <w:rsid w:val="00D00E3D"/>
    <w:rsid w:val="00F9309D"/>
    <w:rsid w:val="00F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187C"/>
  <w15:chartTrackingRefBased/>
  <w15:docId w15:val="{0C73D922-C9F5-44A0-ADDC-74B10DE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094A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094A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1609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6094A"/>
    <w:rPr>
      <w:rFonts w:ascii="Consolas" w:hAnsi="Consolas"/>
      <w:kern w:val="0"/>
      <w:sz w:val="21"/>
      <w:szCs w:val="21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6094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6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BEE8-C8B7-48B0-ACFC-AC9D8A30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5</cp:revision>
  <cp:lastPrinted>2024-08-28T10:10:00Z</cp:lastPrinted>
  <dcterms:created xsi:type="dcterms:W3CDTF">2024-08-28T09:08:00Z</dcterms:created>
  <dcterms:modified xsi:type="dcterms:W3CDTF">2024-08-28T10:10:00Z</dcterms:modified>
</cp:coreProperties>
</file>